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7F7" w:rsidRDefault="00F347F7">
      <w:pPr>
        <w:rPr>
          <w:sz w:val="22"/>
          <w:szCs w:val="22"/>
        </w:rPr>
      </w:pPr>
      <w:bookmarkStart w:id="0" w:name="_GoBack"/>
      <w:bookmarkEnd w:id="0"/>
    </w:p>
    <w:p w:rsidR="00F347F7" w:rsidRDefault="00A82514">
      <w:pPr>
        <w:jc w:val="center"/>
        <w:rPr>
          <w:b/>
          <w:sz w:val="22"/>
          <w:szCs w:val="22"/>
        </w:rPr>
      </w:pPr>
      <w:r>
        <w:rPr>
          <w:b/>
          <w:sz w:val="22"/>
          <w:szCs w:val="22"/>
        </w:rPr>
        <w:t>SCHOOL-PARENT COMPACT</w:t>
      </w:r>
    </w:p>
    <w:p w:rsidR="00F347F7" w:rsidRDefault="00A82514">
      <w:pPr>
        <w:jc w:val="center"/>
        <w:rPr>
          <w:b/>
          <w:sz w:val="22"/>
          <w:szCs w:val="22"/>
        </w:rPr>
      </w:pPr>
      <w:r>
        <w:rPr>
          <w:b/>
          <w:sz w:val="22"/>
          <w:szCs w:val="22"/>
        </w:rPr>
        <w:t>Valerie Elementary       </w:t>
      </w:r>
    </w:p>
    <w:p w:rsidR="00F347F7" w:rsidRDefault="00A82514">
      <w:pPr>
        <w:jc w:val="center"/>
        <w:rPr>
          <w:b/>
          <w:sz w:val="22"/>
          <w:szCs w:val="22"/>
        </w:rPr>
      </w:pPr>
      <w:r>
        <w:rPr>
          <w:b/>
          <w:sz w:val="22"/>
          <w:szCs w:val="22"/>
        </w:rPr>
        <w:t>SCHOOL YEAR:  2021-202</w:t>
      </w:r>
    </w:p>
    <w:p w:rsidR="00F347F7" w:rsidRDefault="00A82514">
      <w:pPr>
        <w:jc w:val="center"/>
        <w:rPr>
          <w:b/>
          <w:sz w:val="22"/>
          <w:szCs w:val="22"/>
        </w:rPr>
      </w:pPr>
      <w:r>
        <w:rPr>
          <w:b/>
          <w:sz w:val="22"/>
          <w:szCs w:val="22"/>
        </w:rPr>
        <w:t xml:space="preserve">Revision Date:  August 30, 2021 </w:t>
      </w:r>
    </w:p>
    <w:p w:rsidR="00F347F7" w:rsidRDefault="00F347F7">
      <w:pPr>
        <w:rPr>
          <w:b/>
          <w:sz w:val="22"/>
          <w:szCs w:val="22"/>
        </w:rPr>
      </w:pPr>
    </w:p>
    <w:p w:rsidR="00F347F7" w:rsidRDefault="00A82514">
      <w:pPr>
        <w:rPr>
          <w:sz w:val="22"/>
          <w:szCs w:val="22"/>
        </w:rPr>
      </w:pPr>
      <w:r>
        <w:rPr>
          <w:sz w:val="22"/>
          <w:szCs w:val="22"/>
        </w:rPr>
        <w:t>Dear Parent/Guardian:</w:t>
      </w:r>
    </w:p>
    <w:p w:rsidR="00F347F7" w:rsidRDefault="00F347F7">
      <w:pPr>
        <w:rPr>
          <w:sz w:val="22"/>
          <w:szCs w:val="22"/>
        </w:rPr>
      </w:pPr>
    </w:p>
    <w:p w:rsidR="00F347F7" w:rsidRDefault="00A82514">
      <w:pPr>
        <w:rPr>
          <w:sz w:val="22"/>
          <w:szCs w:val="22"/>
        </w:rPr>
      </w:pPr>
      <w:r>
        <w:rPr>
          <w:sz w:val="22"/>
          <w:szCs w:val="22"/>
        </w:rPr>
        <w:t>Valerie Elementary, students participating in the Title I, Part A program, and their families, agree that this compact outlines how the parents, the entire school staff and the students will share the responsibility for improved student academic achievemen</w:t>
      </w:r>
      <w:r>
        <w:rPr>
          <w:sz w:val="22"/>
          <w:szCs w:val="22"/>
        </w:rPr>
        <w:t>t, as well as describes how the school and parents will build and develop a partnership that will help children achieve the state’s high standards.</w:t>
      </w:r>
    </w:p>
    <w:p w:rsidR="00F347F7" w:rsidRDefault="00F347F7">
      <w:pPr>
        <w:rPr>
          <w:sz w:val="22"/>
          <w:szCs w:val="22"/>
        </w:rPr>
      </w:pPr>
    </w:p>
    <w:p w:rsidR="00F347F7" w:rsidRDefault="00A82514">
      <w:pPr>
        <w:rPr>
          <w:b/>
          <w:sz w:val="22"/>
          <w:szCs w:val="22"/>
        </w:rPr>
      </w:pPr>
      <w:r>
        <w:rPr>
          <w:b/>
          <w:sz w:val="22"/>
          <w:szCs w:val="22"/>
        </w:rPr>
        <w:t>JOINTLY DEVELOPED</w:t>
      </w:r>
    </w:p>
    <w:tbl>
      <w:tblPr>
        <w:tblStyle w:val="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F347F7">
        <w:tc>
          <w:tcPr>
            <w:tcW w:w="9576" w:type="dxa"/>
          </w:tcPr>
          <w:p w:rsidR="00F347F7" w:rsidRDefault="00A82514">
            <w:pPr>
              <w:rPr>
                <w:sz w:val="22"/>
                <w:szCs w:val="22"/>
              </w:rPr>
            </w:pPr>
            <w:r>
              <w:rPr>
                <w:sz w:val="22"/>
                <w:szCs w:val="22"/>
              </w:rPr>
              <w:t>The parents, students and staff of Valerie Elementary will partner together to develop th</w:t>
            </w:r>
            <w:r>
              <w:rPr>
                <w:sz w:val="22"/>
                <w:szCs w:val="22"/>
              </w:rPr>
              <w:t>is School-Parent Compact for achievement.  Teachers suggested home learning strategies, parents added input about the types of support they need and students told us what would help them learn.  Parents are encouraged to attend annual meetings on  August 3</w:t>
            </w:r>
            <w:r>
              <w:rPr>
                <w:sz w:val="22"/>
                <w:szCs w:val="22"/>
              </w:rPr>
              <w:t>1,2021 and September 2,2021 to review the compact and make suggestions based on student needs and school improvement goals.  Parents also are encouraged to participate in the annual Title I parent survey that is used as a tool to collect parent feedback re</w:t>
            </w:r>
            <w:r>
              <w:rPr>
                <w:sz w:val="22"/>
                <w:szCs w:val="22"/>
              </w:rPr>
              <w:t>garding the current Title I programs and policies. Families are also encouraged to reach out to our building Parent Advisory Council Representative for questions, concerns, or suggestions.</w:t>
            </w:r>
            <w:bookmarkStart w:id="1" w:name="3znysh7" w:colFirst="0" w:colLast="0"/>
            <w:bookmarkEnd w:id="1"/>
            <w:r>
              <w:rPr>
                <w:sz w:val="22"/>
                <w:szCs w:val="22"/>
              </w:rPr>
              <w:t>     </w:t>
            </w:r>
          </w:p>
        </w:tc>
      </w:tr>
    </w:tbl>
    <w:p w:rsidR="00F347F7" w:rsidRDefault="00F347F7">
      <w:pPr>
        <w:rPr>
          <w:b/>
          <w:sz w:val="22"/>
          <w:szCs w:val="22"/>
        </w:rPr>
      </w:pPr>
    </w:p>
    <w:p w:rsidR="00F347F7" w:rsidRDefault="00A82514">
      <w:pPr>
        <w:rPr>
          <w:sz w:val="22"/>
          <w:szCs w:val="22"/>
        </w:rPr>
      </w:pPr>
      <w:r>
        <w:rPr>
          <w:sz w:val="22"/>
          <w:szCs w:val="22"/>
        </w:rPr>
        <w:t>To understand how working together can benefit your child, i</w:t>
      </w:r>
      <w:r>
        <w:rPr>
          <w:sz w:val="22"/>
          <w:szCs w:val="22"/>
        </w:rPr>
        <w:t>t is first important to understand the district’s and school’s goals for student academic achievement.</w:t>
      </w:r>
    </w:p>
    <w:p w:rsidR="00F347F7" w:rsidRDefault="00F347F7">
      <w:pPr>
        <w:rPr>
          <w:sz w:val="22"/>
          <w:szCs w:val="22"/>
        </w:rPr>
      </w:pPr>
    </w:p>
    <w:p w:rsidR="00F347F7" w:rsidRDefault="00A82514">
      <w:pPr>
        <w:rPr>
          <w:sz w:val="22"/>
          <w:szCs w:val="22"/>
        </w:rPr>
      </w:pPr>
      <w:r>
        <w:rPr>
          <w:b/>
          <w:sz w:val="22"/>
          <w:szCs w:val="22"/>
        </w:rPr>
        <w:t>DAYTON PUBLIC SCHOOLS GOALS</w:t>
      </w:r>
    </w:p>
    <w:tbl>
      <w:tblPr>
        <w:tblStyle w:val="a0"/>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F347F7">
        <w:tc>
          <w:tcPr>
            <w:tcW w:w="9576" w:type="dxa"/>
          </w:tcPr>
          <w:p w:rsidR="00F347F7" w:rsidRDefault="00A82514">
            <w:pPr>
              <w:rPr>
                <w:sz w:val="22"/>
                <w:szCs w:val="22"/>
              </w:rPr>
            </w:pPr>
            <w:r>
              <w:rPr>
                <w:sz w:val="22"/>
                <w:szCs w:val="22"/>
              </w:rPr>
              <w:t>Our Goals:</w:t>
            </w:r>
          </w:p>
          <w:p w:rsidR="00F347F7" w:rsidRDefault="00A82514">
            <w:pPr>
              <w:shd w:val="clear" w:color="auto" w:fill="FFFFFF"/>
              <w:rPr>
                <w:sz w:val="22"/>
                <w:szCs w:val="22"/>
              </w:rPr>
            </w:pPr>
            <w:r>
              <w:rPr>
                <w:b/>
                <w:sz w:val="22"/>
                <w:szCs w:val="22"/>
              </w:rPr>
              <w:t>Achievement:</w:t>
            </w:r>
            <w:r>
              <w:rPr>
                <w:sz w:val="22"/>
                <w:szCs w:val="22"/>
              </w:rPr>
              <w:t xml:space="preserve">  By 2021,</w:t>
            </w:r>
            <w:r>
              <w:rPr>
                <w:sz w:val="22"/>
                <w:szCs w:val="22"/>
              </w:rPr>
              <w:t xml:space="preserve"> 80% of all Dayton Public Schools students will meet or exceed proficient a rating in reading and math as measured by state and/or national assessments.</w:t>
            </w:r>
          </w:p>
          <w:p w:rsidR="00F347F7" w:rsidRDefault="00F347F7">
            <w:pPr>
              <w:shd w:val="clear" w:color="auto" w:fill="FFFFFF"/>
              <w:rPr>
                <w:sz w:val="22"/>
                <w:szCs w:val="22"/>
              </w:rPr>
            </w:pPr>
          </w:p>
          <w:p w:rsidR="00F347F7" w:rsidRDefault="00A82514">
            <w:pPr>
              <w:shd w:val="clear" w:color="auto" w:fill="FFFFFF"/>
              <w:rPr>
                <w:sz w:val="22"/>
                <w:szCs w:val="22"/>
              </w:rPr>
            </w:pPr>
            <w:r>
              <w:rPr>
                <w:b/>
                <w:sz w:val="22"/>
                <w:szCs w:val="22"/>
              </w:rPr>
              <w:t xml:space="preserve">Growth:  </w:t>
            </w:r>
            <w:r>
              <w:rPr>
                <w:sz w:val="22"/>
                <w:szCs w:val="22"/>
              </w:rPr>
              <w:t>All students in grades 1-8 will demonstrate at least 1.5 years academic growth as measured by</w:t>
            </w:r>
            <w:r>
              <w:rPr>
                <w:sz w:val="22"/>
                <w:szCs w:val="22"/>
              </w:rPr>
              <w:t xml:space="preserve"> state or national assessments.  100% of students in grades 9-12 will earn one credit in the four core areas per year to be on track for graduation.</w:t>
            </w:r>
          </w:p>
          <w:p w:rsidR="00F347F7" w:rsidRDefault="00F347F7">
            <w:pPr>
              <w:shd w:val="clear" w:color="auto" w:fill="FFFFFF"/>
              <w:rPr>
                <w:sz w:val="22"/>
                <w:szCs w:val="22"/>
              </w:rPr>
            </w:pPr>
          </w:p>
          <w:p w:rsidR="00F347F7" w:rsidRDefault="00A82514">
            <w:pPr>
              <w:shd w:val="clear" w:color="auto" w:fill="FFFFFF"/>
              <w:rPr>
                <w:sz w:val="22"/>
                <w:szCs w:val="22"/>
              </w:rPr>
            </w:pPr>
            <w:r>
              <w:rPr>
                <w:b/>
                <w:sz w:val="22"/>
                <w:szCs w:val="22"/>
              </w:rPr>
              <w:t>Attendance and Behavior:</w:t>
            </w:r>
            <w:r>
              <w:rPr>
                <w:sz w:val="22"/>
                <w:szCs w:val="22"/>
              </w:rPr>
              <w:t xml:space="preserve">  By 2021, Dayton Public Schools will achieve a 5-10% increase in staff and attend</w:t>
            </w:r>
            <w:r>
              <w:rPr>
                <w:sz w:val="22"/>
                <w:szCs w:val="22"/>
              </w:rPr>
              <w:t>ance and decrease 5 percentage points of behavior suspension days with a 1-2 percentage point annual incremental change as measured by district wide attendance and behavior data.</w:t>
            </w:r>
          </w:p>
        </w:tc>
      </w:tr>
    </w:tbl>
    <w:p w:rsidR="00F347F7" w:rsidRDefault="00A82514">
      <w:pPr>
        <w:rPr>
          <w:sz w:val="22"/>
          <w:szCs w:val="22"/>
        </w:rPr>
      </w:pPr>
      <w:r>
        <w:br w:type="page"/>
      </w:r>
    </w:p>
    <w:p w:rsidR="00F347F7" w:rsidRDefault="00F347F7">
      <w:pPr>
        <w:rPr>
          <w:sz w:val="22"/>
          <w:szCs w:val="22"/>
        </w:rPr>
      </w:pPr>
    </w:p>
    <w:p w:rsidR="00F347F7" w:rsidRDefault="00A82514">
      <w:pPr>
        <w:rPr>
          <w:b/>
          <w:sz w:val="22"/>
          <w:szCs w:val="22"/>
        </w:rPr>
      </w:pPr>
      <w:r>
        <w:rPr>
          <w:b/>
          <w:sz w:val="22"/>
          <w:szCs w:val="22"/>
        </w:rPr>
        <w:t>OUR SCHOOL, VALERIE ELEMENTARY GOALS:</w:t>
      </w:r>
    </w:p>
    <w:tbl>
      <w:tblPr>
        <w:tblStyle w:val="a1"/>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F347F7">
        <w:tc>
          <w:tcPr>
            <w:tcW w:w="9576" w:type="dxa"/>
          </w:tcPr>
          <w:p w:rsidR="00F347F7" w:rsidRDefault="00A82514">
            <w:pPr>
              <w:numPr>
                <w:ilvl w:val="0"/>
                <w:numId w:val="6"/>
              </w:numPr>
              <w:rPr>
                <w:sz w:val="22"/>
                <w:szCs w:val="22"/>
              </w:rPr>
            </w:pPr>
            <w:r>
              <w:rPr>
                <w:sz w:val="22"/>
                <w:szCs w:val="22"/>
              </w:rPr>
              <w:t>Our school will increase the percen</w:t>
            </w:r>
            <w:r>
              <w:rPr>
                <w:sz w:val="22"/>
                <w:szCs w:val="22"/>
              </w:rPr>
              <w:t xml:space="preserve">tage of students reading at grade level by using direct instruction as well as the following interventions: Grades K-1 95% Phonics; Grades 2-6 MindPlay Reading Program. </w:t>
            </w:r>
          </w:p>
          <w:p w:rsidR="00F347F7" w:rsidRDefault="00A82514">
            <w:pPr>
              <w:numPr>
                <w:ilvl w:val="0"/>
                <w:numId w:val="6"/>
              </w:numPr>
              <w:rPr>
                <w:sz w:val="22"/>
                <w:szCs w:val="22"/>
              </w:rPr>
            </w:pPr>
            <w:r>
              <w:rPr>
                <w:sz w:val="22"/>
                <w:szCs w:val="22"/>
              </w:rPr>
              <w:t>Our school will work to ensure all third graders pass the state mandated Third Grade R</w:t>
            </w:r>
            <w:r>
              <w:rPr>
                <w:sz w:val="22"/>
                <w:szCs w:val="22"/>
              </w:rPr>
              <w:t xml:space="preserve">eading Guarantee with proficiency, which means based on the Ohio State Test, not just the cut or minimum score achievable. </w:t>
            </w:r>
          </w:p>
          <w:p w:rsidR="00F347F7" w:rsidRDefault="00A82514">
            <w:pPr>
              <w:numPr>
                <w:ilvl w:val="0"/>
                <w:numId w:val="6"/>
              </w:numPr>
              <w:rPr>
                <w:sz w:val="22"/>
                <w:szCs w:val="22"/>
              </w:rPr>
            </w:pPr>
            <w:r>
              <w:rPr>
                <w:sz w:val="22"/>
                <w:szCs w:val="22"/>
              </w:rPr>
              <w:t>Our school will work to raise our daily attendance rate to 95% or higher; which means we need all students, especially in kindergart</w:t>
            </w:r>
            <w:r>
              <w:rPr>
                <w:sz w:val="22"/>
                <w:szCs w:val="22"/>
              </w:rPr>
              <w:t>en, to be present daily.      </w:t>
            </w:r>
          </w:p>
        </w:tc>
      </w:tr>
    </w:tbl>
    <w:p w:rsidR="00F347F7" w:rsidRDefault="00F347F7">
      <w:pPr>
        <w:rPr>
          <w:sz w:val="22"/>
          <w:szCs w:val="22"/>
        </w:rPr>
      </w:pPr>
    </w:p>
    <w:p w:rsidR="00F347F7" w:rsidRDefault="00A82514">
      <w:pPr>
        <w:rPr>
          <w:sz w:val="22"/>
          <w:szCs w:val="22"/>
        </w:rPr>
      </w:pPr>
      <w:r>
        <w:rPr>
          <w:sz w:val="22"/>
          <w:szCs w:val="22"/>
        </w:rPr>
        <w:t>To help your child meet the district’s and school’s goals, the school, you and your child will work together on the following items.</w:t>
      </w:r>
    </w:p>
    <w:p w:rsidR="00F347F7" w:rsidRDefault="00F347F7">
      <w:pPr>
        <w:rPr>
          <w:sz w:val="22"/>
          <w:szCs w:val="22"/>
        </w:rPr>
      </w:pPr>
    </w:p>
    <w:p w:rsidR="00F347F7" w:rsidRDefault="00A82514">
      <w:pPr>
        <w:rPr>
          <w:sz w:val="22"/>
          <w:szCs w:val="22"/>
        </w:rPr>
      </w:pPr>
      <w:r>
        <w:rPr>
          <w:b/>
          <w:sz w:val="22"/>
          <w:szCs w:val="22"/>
        </w:rPr>
        <w:t>SCHOOL/TEACHER RESPONSIBILITIES</w:t>
      </w:r>
    </w:p>
    <w:p w:rsidR="00F347F7" w:rsidRDefault="00A82514">
      <w:pPr>
        <w:rPr>
          <w:sz w:val="22"/>
          <w:szCs w:val="22"/>
        </w:rPr>
      </w:pPr>
      <w:r>
        <w:rPr>
          <w:sz w:val="22"/>
          <w:szCs w:val="22"/>
        </w:rPr>
        <w:t>We will:</w:t>
      </w:r>
    </w:p>
    <w:tbl>
      <w:tblPr>
        <w:tblStyle w:val="a2"/>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F347F7">
        <w:tc>
          <w:tcPr>
            <w:tcW w:w="9576" w:type="dxa"/>
          </w:tcPr>
          <w:p w:rsidR="00F347F7" w:rsidRDefault="00A82514">
            <w:pPr>
              <w:numPr>
                <w:ilvl w:val="0"/>
                <w:numId w:val="2"/>
              </w:numPr>
              <w:rPr>
                <w:sz w:val="22"/>
                <w:szCs w:val="22"/>
              </w:rPr>
            </w:pPr>
            <w:r>
              <w:rPr>
                <w:sz w:val="22"/>
                <w:szCs w:val="22"/>
              </w:rPr>
              <w:t>Families should attend Parent Teacher Conference (Virtually) in October and March. These conferences are being held to not just review the grades, but offer Data on each individual students’ progress in all subjects (especially reading and math)</w:t>
            </w:r>
          </w:p>
          <w:p w:rsidR="00F347F7" w:rsidRDefault="00A82514">
            <w:pPr>
              <w:numPr>
                <w:ilvl w:val="0"/>
                <w:numId w:val="2"/>
              </w:numPr>
              <w:rPr>
                <w:i/>
                <w:sz w:val="22"/>
                <w:szCs w:val="22"/>
              </w:rPr>
            </w:pPr>
            <w:r>
              <w:rPr>
                <w:sz w:val="22"/>
                <w:szCs w:val="22"/>
              </w:rPr>
              <w:t>Families s</w:t>
            </w:r>
            <w:r>
              <w:rPr>
                <w:sz w:val="22"/>
                <w:szCs w:val="22"/>
              </w:rPr>
              <w:t>hould strive to attend any family engagement hosted by district, school, or community partners.       </w:t>
            </w:r>
          </w:p>
        </w:tc>
      </w:tr>
    </w:tbl>
    <w:p w:rsidR="00F347F7" w:rsidRDefault="00F347F7">
      <w:pPr>
        <w:rPr>
          <w:sz w:val="22"/>
          <w:szCs w:val="22"/>
        </w:rPr>
      </w:pPr>
    </w:p>
    <w:p w:rsidR="00F347F7" w:rsidRDefault="00A82514">
      <w:pPr>
        <w:rPr>
          <w:b/>
          <w:sz w:val="22"/>
          <w:szCs w:val="22"/>
        </w:rPr>
      </w:pPr>
      <w:r>
        <w:rPr>
          <w:b/>
          <w:sz w:val="22"/>
          <w:szCs w:val="22"/>
        </w:rPr>
        <w:t>PARENTS RESPONSIBILITIES</w:t>
      </w:r>
    </w:p>
    <w:p w:rsidR="00F347F7" w:rsidRDefault="00A82514">
      <w:pPr>
        <w:rPr>
          <w:sz w:val="22"/>
          <w:szCs w:val="22"/>
        </w:rPr>
      </w:pPr>
      <w:r>
        <w:rPr>
          <w:sz w:val="22"/>
          <w:szCs w:val="22"/>
        </w:rPr>
        <w:t>We, as parents, will:</w:t>
      </w:r>
    </w:p>
    <w:tbl>
      <w:tblPr>
        <w:tblStyle w:val="a3"/>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F347F7">
        <w:tc>
          <w:tcPr>
            <w:tcW w:w="9576" w:type="dxa"/>
          </w:tcPr>
          <w:p w:rsidR="00F347F7" w:rsidRDefault="00A82514">
            <w:pPr>
              <w:numPr>
                <w:ilvl w:val="0"/>
                <w:numId w:val="4"/>
              </w:numPr>
              <w:rPr>
                <w:sz w:val="22"/>
                <w:szCs w:val="22"/>
              </w:rPr>
            </w:pPr>
            <w:r>
              <w:rPr>
                <w:sz w:val="22"/>
                <w:szCs w:val="22"/>
              </w:rPr>
              <w:t>Staying informed about my child’s education and communicating with the school by promptly reading all no</w:t>
            </w:r>
            <w:r>
              <w:rPr>
                <w:sz w:val="22"/>
                <w:szCs w:val="22"/>
              </w:rPr>
              <w:t>tices from the school or the school district either received by my child or by mail and responding, as appropriate</w:t>
            </w:r>
          </w:p>
          <w:p w:rsidR="00F347F7" w:rsidRDefault="00A82514">
            <w:pPr>
              <w:numPr>
                <w:ilvl w:val="0"/>
                <w:numId w:val="4"/>
              </w:numPr>
              <w:rPr>
                <w:sz w:val="22"/>
                <w:szCs w:val="22"/>
              </w:rPr>
            </w:pPr>
            <w:r>
              <w:rPr>
                <w:sz w:val="22"/>
                <w:szCs w:val="22"/>
              </w:rPr>
              <w:t xml:space="preserve">Sign up and check Home Access for grades weekly  </w:t>
            </w:r>
          </w:p>
          <w:p w:rsidR="00F347F7" w:rsidRDefault="00A82514">
            <w:pPr>
              <w:numPr>
                <w:ilvl w:val="0"/>
                <w:numId w:val="4"/>
              </w:numPr>
              <w:rPr>
                <w:sz w:val="22"/>
                <w:szCs w:val="22"/>
              </w:rPr>
            </w:pPr>
            <w:r>
              <w:rPr>
                <w:sz w:val="22"/>
                <w:szCs w:val="22"/>
              </w:rPr>
              <w:t>Monitoring amount of television my  children watch</w:t>
            </w:r>
          </w:p>
          <w:p w:rsidR="00F347F7" w:rsidRDefault="00A82514">
            <w:pPr>
              <w:numPr>
                <w:ilvl w:val="0"/>
                <w:numId w:val="4"/>
              </w:numPr>
              <w:rPr>
                <w:sz w:val="22"/>
                <w:szCs w:val="22"/>
              </w:rPr>
            </w:pPr>
            <w:r>
              <w:rPr>
                <w:sz w:val="22"/>
                <w:szCs w:val="22"/>
              </w:rPr>
              <w:t>Volunteering in my child’s classroom</w:t>
            </w:r>
          </w:p>
          <w:p w:rsidR="00F347F7" w:rsidRDefault="00A82514">
            <w:pPr>
              <w:numPr>
                <w:ilvl w:val="0"/>
                <w:numId w:val="4"/>
              </w:numPr>
              <w:rPr>
                <w:sz w:val="22"/>
                <w:szCs w:val="22"/>
              </w:rPr>
            </w:pPr>
            <w:r>
              <w:rPr>
                <w:sz w:val="22"/>
                <w:szCs w:val="22"/>
              </w:rPr>
              <w:t>Participating, as appropriate, in decisions relating to my children’s education</w:t>
            </w:r>
          </w:p>
          <w:p w:rsidR="00F347F7" w:rsidRDefault="00A82514">
            <w:pPr>
              <w:numPr>
                <w:ilvl w:val="0"/>
                <w:numId w:val="4"/>
              </w:numPr>
              <w:rPr>
                <w:sz w:val="22"/>
                <w:szCs w:val="22"/>
              </w:rPr>
            </w:pPr>
            <w:r>
              <w:rPr>
                <w:sz w:val="22"/>
                <w:szCs w:val="22"/>
              </w:rPr>
              <w:t>Promoting positive use of my child’s extracurricular time</w:t>
            </w:r>
          </w:p>
          <w:p w:rsidR="00F347F7" w:rsidRDefault="00A82514">
            <w:pPr>
              <w:numPr>
                <w:ilvl w:val="0"/>
                <w:numId w:val="4"/>
              </w:numPr>
              <w:rPr>
                <w:sz w:val="22"/>
                <w:szCs w:val="22"/>
              </w:rPr>
            </w:pPr>
            <w:r>
              <w:rPr>
                <w:sz w:val="22"/>
                <w:szCs w:val="22"/>
              </w:rPr>
              <w:t xml:space="preserve">Attend conferences and workshops offered </w:t>
            </w:r>
          </w:p>
        </w:tc>
      </w:tr>
    </w:tbl>
    <w:p w:rsidR="00F347F7" w:rsidRDefault="00F347F7">
      <w:pPr>
        <w:rPr>
          <w:sz w:val="22"/>
          <w:szCs w:val="22"/>
        </w:rPr>
      </w:pPr>
    </w:p>
    <w:p w:rsidR="00F347F7" w:rsidRDefault="00A82514">
      <w:pPr>
        <w:rPr>
          <w:b/>
          <w:sz w:val="22"/>
          <w:szCs w:val="22"/>
        </w:rPr>
      </w:pPr>
      <w:r>
        <w:rPr>
          <w:b/>
          <w:sz w:val="22"/>
          <w:szCs w:val="22"/>
        </w:rPr>
        <w:t>STUDENT RESPONSIBILITIES</w:t>
      </w:r>
    </w:p>
    <w:tbl>
      <w:tblPr>
        <w:tblStyle w:val="a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F347F7">
        <w:tc>
          <w:tcPr>
            <w:tcW w:w="9576" w:type="dxa"/>
          </w:tcPr>
          <w:p w:rsidR="00F347F7" w:rsidRDefault="00A82514">
            <w:pPr>
              <w:numPr>
                <w:ilvl w:val="0"/>
                <w:numId w:val="1"/>
              </w:numPr>
              <w:rPr>
                <w:sz w:val="22"/>
                <w:szCs w:val="22"/>
              </w:rPr>
            </w:pPr>
            <w:r>
              <w:rPr>
                <w:sz w:val="22"/>
                <w:szCs w:val="22"/>
              </w:rPr>
              <w:t>Participate in class</w:t>
            </w:r>
          </w:p>
          <w:p w:rsidR="00F347F7" w:rsidRDefault="00A82514">
            <w:pPr>
              <w:numPr>
                <w:ilvl w:val="0"/>
                <w:numId w:val="1"/>
              </w:numPr>
              <w:rPr>
                <w:sz w:val="22"/>
                <w:szCs w:val="22"/>
              </w:rPr>
            </w:pPr>
            <w:r>
              <w:rPr>
                <w:sz w:val="22"/>
                <w:szCs w:val="22"/>
              </w:rPr>
              <w:t>Ask questions when I need help.</w:t>
            </w:r>
          </w:p>
          <w:p w:rsidR="00F347F7" w:rsidRDefault="00A82514">
            <w:pPr>
              <w:numPr>
                <w:ilvl w:val="0"/>
                <w:numId w:val="1"/>
              </w:numPr>
              <w:rPr>
                <w:sz w:val="22"/>
                <w:szCs w:val="22"/>
              </w:rPr>
            </w:pPr>
            <w:r>
              <w:rPr>
                <w:sz w:val="22"/>
                <w:szCs w:val="22"/>
              </w:rPr>
              <w:t>Do my homework every day and ask for help when I need to</w:t>
            </w:r>
          </w:p>
          <w:p w:rsidR="00F347F7" w:rsidRDefault="00A82514">
            <w:pPr>
              <w:numPr>
                <w:ilvl w:val="0"/>
                <w:numId w:val="1"/>
              </w:numPr>
              <w:rPr>
                <w:sz w:val="22"/>
                <w:szCs w:val="22"/>
              </w:rPr>
            </w:pPr>
            <w:r>
              <w:rPr>
                <w:sz w:val="22"/>
                <w:szCs w:val="22"/>
              </w:rPr>
              <w:t>Read at least 30 minutes every day outside of school time</w:t>
            </w:r>
          </w:p>
          <w:p w:rsidR="00F347F7" w:rsidRDefault="00A82514">
            <w:pPr>
              <w:numPr>
                <w:ilvl w:val="0"/>
                <w:numId w:val="1"/>
              </w:numPr>
              <w:rPr>
                <w:sz w:val="22"/>
                <w:szCs w:val="22"/>
              </w:rPr>
            </w:pPr>
            <w:r>
              <w:rPr>
                <w:sz w:val="22"/>
                <w:szCs w:val="22"/>
              </w:rPr>
              <w:t>Give to my parents/guardians all notices and information received by me from my school every day (use Green H</w:t>
            </w:r>
            <w:r>
              <w:rPr>
                <w:sz w:val="22"/>
                <w:szCs w:val="22"/>
              </w:rPr>
              <w:t>ome Folder)</w:t>
            </w:r>
          </w:p>
          <w:p w:rsidR="00F347F7" w:rsidRDefault="00A82514">
            <w:pPr>
              <w:numPr>
                <w:ilvl w:val="0"/>
                <w:numId w:val="1"/>
              </w:numPr>
              <w:rPr>
                <w:sz w:val="22"/>
                <w:szCs w:val="22"/>
              </w:rPr>
            </w:pPr>
            <w:r>
              <w:rPr>
                <w:sz w:val="22"/>
                <w:szCs w:val="22"/>
              </w:rPr>
              <w:t>Keep up with all assignments in my agenda book (3-6)</w:t>
            </w:r>
          </w:p>
          <w:p w:rsidR="00F347F7" w:rsidRDefault="00A82514">
            <w:pPr>
              <w:numPr>
                <w:ilvl w:val="0"/>
                <w:numId w:val="1"/>
              </w:numPr>
              <w:rPr>
                <w:sz w:val="22"/>
                <w:szCs w:val="22"/>
              </w:rPr>
            </w:pPr>
            <w:r>
              <w:rPr>
                <w:sz w:val="22"/>
                <w:szCs w:val="22"/>
              </w:rPr>
              <w:t>Monitor Mindplay usage and fidelity(2-6)</w:t>
            </w:r>
          </w:p>
          <w:p w:rsidR="00F347F7" w:rsidRDefault="00A82514">
            <w:pPr>
              <w:numPr>
                <w:ilvl w:val="0"/>
                <w:numId w:val="1"/>
              </w:numPr>
              <w:rPr>
                <w:sz w:val="22"/>
                <w:szCs w:val="22"/>
              </w:rPr>
            </w:pPr>
            <w:r>
              <w:rPr>
                <w:sz w:val="22"/>
                <w:szCs w:val="22"/>
              </w:rPr>
              <w:t>Keep up with my monthly attendance calendar (2-6)</w:t>
            </w:r>
          </w:p>
          <w:p w:rsidR="00F347F7" w:rsidRDefault="00A82514">
            <w:pPr>
              <w:numPr>
                <w:ilvl w:val="0"/>
                <w:numId w:val="1"/>
              </w:numPr>
              <w:rPr>
                <w:sz w:val="22"/>
                <w:szCs w:val="22"/>
              </w:rPr>
            </w:pPr>
            <w:r>
              <w:rPr>
                <w:sz w:val="22"/>
                <w:szCs w:val="22"/>
              </w:rPr>
              <w:t>Follow all rules as outlined in DPS Student Code of Conduct</w:t>
            </w:r>
          </w:p>
          <w:p w:rsidR="00F347F7" w:rsidRDefault="00A82514">
            <w:pPr>
              <w:numPr>
                <w:ilvl w:val="0"/>
                <w:numId w:val="1"/>
              </w:numPr>
              <w:rPr>
                <w:sz w:val="22"/>
                <w:szCs w:val="22"/>
              </w:rPr>
            </w:pPr>
            <w:r>
              <w:rPr>
                <w:sz w:val="22"/>
                <w:szCs w:val="22"/>
              </w:rPr>
              <w:t>Follow all rules as outlined in the Vale</w:t>
            </w:r>
            <w:r>
              <w:rPr>
                <w:sz w:val="22"/>
                <w:szCs w:val="22"/>
              </w:rPr>
              <w:t>rie Student Handbook     </w:t>
            </w:r>
          </w:p>
        </w:tc>
      </w:tr>
    </w:tbl>
    <w:p w:rsidR="00F347F7" w:rsidRDefault="00F347F7">
      <w:pPr>
        <w:rPr>
          <w:sz w:val="22"/>
          <w:szCs w:val="22"/>
        </w:rPr>
      </w:pPr>
    </w:p>
    <w:p w:rsidR="00F347F7" w:rsidRDefault="00A82514">
      <w:pPr>
        <w:rPr>
          <w:b/>
          <w:sz w:val="22"/>
          <w:szCs w:val="22"/>
        </w:rPr>
      </w:pPr>
      <w:r>
        <w:rPr>
          <w:b/>
          <w:sz w:val="22"/>
          <w:szCs w:val="22"/>
        </w:rPr>
        <w:t>COMMUNICATION ABOUT STUDENT LEARNING</w:t>
      </w:r>
    </w:p>
    <w:p w:rsidR="00F347F7" w:rsidRDefault="00A82514">
      <w:pPr>
        <w:rPr>
          <w:sz w:val="22"/>
          <w:szCs w:val="22"/>
        </w:rPr>
      </w:pPr>
      <w:r>
        <w:rPr>
          <w:sz w:val="22"/>
          <w:szCs w:val="22"/>
        </w:rPr>
        <w:t>Valerie Elementary</w:t>
      </w:r>
      <w:r>
        <w:rPr>
          <w:b/>
          <w:sz w:val="22"/>
          <w:szCs w:val="22"/>
        </w:rPr>
        <w:t xml:space="preserve"> </w:t>
      </w:r>
      <w:r>
        <w:rPr>
          <w:sz w:val="22"/>
          <w:szCs w:val="22"/>
        </w:rPr>
        <w:t>is committed to frequent, two-way communication with families about children’s learning.  Some of the ways you can expect us to reach you include:</w:t>
      </w:r>
    </w:p>
    <w:tbl>
      <w:tblPr>
        <w:tblStyle w:val="a5"/>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F347F7">
        <w:tc>
          <w:tcPr>
            <w:tcW w:w="9576" w:type="dxa"/>
          </w:tcPr>
          <w:p w:rsidR="00F347F7" w:rsidRDefault="00A82514">
            <w:pPr>
              <w:numPr>
                <w:ilvl w:val="0"/>
                <w:numId w:val="5"/>
              </w:numPr>
              <w:pBdr>
                <w:top w:val="nil"/>
                <w:left w:val="nil"/>
                <w:bottom w:val="nil"/>
                <w:right w:val="nil"/>
                <w:between w:val="nil"/>
              </w:pBdr>
              <w:rPr>
                <w:sz w:val="22"/>
                <w:szCs w:val="22"/>
              </w:rPr>
            </w:pPr>
            <w:r>
              <w:rPr>
                <w:sz w:val="22"/>
                <w:szCs w:val="22"/>
              </w:rPr>
              <w:t>ParentSquare</w:t>
            </w:r>
          </w:p>
          <w:p w:rsidR="00F347F7" w:rsidRDefault="00A82514">
            <w:pPr>
              <w:numPr>
                <w:ilvl w:val="0"/>
                <w:numId w:val="5"/>
              </w:numPr>
              <w:pBdr>
                <w:top w:val="nil"/>
                <w:left w:val="nil"/>
                <w:bottom w:val="nil"/>
                <w:right w:val="nil"/>
                <w:between w:val="nil"/>
              </w:pBdr>
              <w:rPr>
                <w:sz w:val="22"/>
                <w:szCs w:val="22"/>
              </w:rPr>
            </w:pPr>
            <w:r>
              <w:rPr>
                <w:sz w:val="22"/>
                <w:szCs w:val="22"/>
              </w:rPr>
              <w:t>Class Dojo</w:t>
            </w:r>
          </w:p>
          <w:p w:rsidR="00F347F7" w:rsidRDefault="00A82514">
            <w:pPr>
              <w:numPr>
                <w:ilvl w:val="0"/>
                <w:numId w:val="5"/>
              </w:numPr>
              <w:pBdr>
                <w:top w:val="nil"/>
                <w:left w:val="nil"/>
                <w:bottom w:val="nil"/>
                <w:right w:val="nil"/>
                <w:between w:val="nil"/>
              </w:pBdr>
              <w:rPr>
                <w:color w:val="000000"/>
                <w:sz w:val="22"/>
                <w:szCs w:val="22"/>
              </w:rPr>
            </w:pPr>
            <w:r>
              <w:rPr>
                <w:sz w:val="22"/>
                <w:szCs w:val="22"/>
              </w:rPr>
              <w:t>Home Access</w:t>
            </w:r>
          </w:p>
          <w:p w:rsidR="00F347F7" w:rsidRDefault="00A82514">
            <w:pPr>
              <w:numPr>
                <w:ilvl w:val="0"/>
                <w:numId w:val="5"/>
              </w:numPr>
              <w:pBdr>
                <w:top w:val="nil"/>
                <w:left w:val="nil"/>
                <w:bottom w:val="nil"/>
                <w:right w:val="nil"/>
                <w:between w:val="nil"/>
              </w:pBdr>
              <w:rPr>
                <w:color w:val="000000"/>
                <w:sz w:val="22"/>
                <w:szCs w:val="22"/>
              </w:rPr>
            </w:pPr>
            <w:r>
              <w:rPr>
                <w:color w:val="000000"/>
                <w:sz w:val="22"/>
                <w:szCs w:val="22"/>
              </w:rPr>
              <w:t>Parent-teacher conferences</w:t>
            </w:r>
          </w:p>
          <w:p w:rsidR="00F347F7" w:rsidRDefault="00A82514">
            <w:pPr>
              <w:numPr>
                <w:ilvl w:val="0"/>
                <w:numId w:val="5"/>
              </w:numPr>
              <w:pBdr>
                <w:top w:val="nil"/>
                <w:left w:val="nil"/>
                <w:bottom w:val="nil"/>
                <w:right w:val="nil"/>
                <w:between w:val="nil"/>
              </w:pBdr>
              <w:rPr>
                <w:sz w:val="22"/>
                <w:szCs w:val="22"/>
              </w:rPr>
            </w:pPr>
            <w:r>
              <w:rPr>
                <w:sz w:val="22"/>
                <w:szCs w:val="22"/>
              </w:rPr>
              <w:t>Family Engagement Nights</w:t>
            </w:r>
          </w:p>
          <w:p w:rsidR="00F347F7" w:rsidRDefault="00A82514">
            <w:pPr>
              <w:numPr>
                <w:ilvl w:val="0"/>
                <w:numId w:val="5"/>
              </w:numPr>
              <w:pBdr>
                <w:top w:val="nil"/>
                <w:left w:val="nil"/>
                <w:bottom w:val="nil"/>
                <w:right w:val="nil"/>
                <w:between w:val="nil"/>
              </w:pBdr>
              <w:rPr>
                <w:color w:val="000000"/>
                <w:sz w:val="22"/>
                <w:szCs w:val="22"/>
              </w:rPr>
            </w:pPr>
            <w:r>
              <w:rPr>
                <w:color w:val="000000"/>
                <w:sz w:val="22"/>
                <w:szCs w:val="22"/>
              </w:rPr>
              <w:t>Emails to parents on student’s progress</w:t>
            </w:r>
          </w:p>
          <w:p w:rsidR="00F347F7" w:rsidRDefault="00A82514">
            <w:pPr>
              <w:numPr>
                <w:ilvl w:val="0"/>
                <w:numId w:val="5"/>
              </w:numPr>
              <w:pBdr>
                <w:top w:val="nil"/>
                <w:left w:val="nil"/>
                <w:bottom w:val="nil"/>
                <w:right w:val="nil"/>
                <w:between w:val="nil"/>
              </w:pBdr>
              <w:rPr>
                <w:color w:val="000000"/>
                <w:sz w:val="22"/>
                <w:szCs w:val="22"/>
              </w:rPr>
            </w:pPr>
            <w:r>
              <w:rPr>
                <w:color w:val="000000"/>
                <w:sz w:val="22"/>
                <w:szCs w:val="22"/>
              </w:rPr>
              <w:t>Text messages</w:t>
            </w:r>
          </w:p>
          <w:p w:rsidR="00F347F7" w:rsidRDefault="00A82514">
            <w:pPr>
              <w:numPr>
                <w:ilvl w:val="0"/>
                <w:numId w:val="5"/>
              </w:numPr>
              <w:pBdr>
                <w:top w:val="nil"/>
                <w:left w:val="nil"/>
                <w:bottom w:val="nil"/>
                <w:right w:val="nil"/>
                <w:between w:val="nil"/>
              </w:pBdr>
              <w:rPr>
                <w:color w:val="000000"/>
                <w:sz w:val="22"/>
                <w:szCs w:val="22"/>
              </w:rPr>
            </w:pPr>
            <w:r>
              <w:rPr>
                <w:color w:val="000000"/>
                <w:sz w:val="22"/>
                <w:szCs w:val="22"/>
              </w:rPr>
              <w:t xml:space="preserve">Phone </w:t>
            </w:r>
            <w:r>
              <w:rPr>
                <w:sz w:val="22"/>
                <w:szCs w:val="22"/>
              </w:rPr>
              <w:t>calls/Robo Calls-Bi-Weekly</w:t>
            </w:r>
          </w:p>
          <w:p w:rsidR="00F347F7" w:rsidRDefault="00A82514">
            <w:pPr>
              <w:numPr>
                <w:ilvl w:val="0"/>
                <w:numId w:val="5"/>
              </w:numPr>
              <w:pBdr>
                <w:top w:val="nil"/>
                <w:left w:val="nil"/>
                <w:bottom w:val="nil"/>
                <w:right w:val="nil"/>
                <w:between w:val="nil"/>
              </w:pBdr>
              <w:rPr>
                <w:sz w:val="22"/>
                <w:szCs w:val="22"/>
              </w:rPr>
            </w:pPr>
            <w:r>
              <w:rPr>
                <w:sz w:val="22"/>
                <w:szCs w:val="22"/>
              </w:rPr>
              <w:t>Communication Sign (outside)</w:t>
            </w:r>
          </w:p>
        </w:tc>
      </w:tr>
    </w:tbl>
    <w:p w:rsidR="00F347F7" w:rsidRDefault="00F347F7">
      <w:pPr>
        <w:rPr>
          <w:sz w:val="22"/>
          <w:szCs w:val="22"/>
        </w:rPr>
      </w:pPr>
    </w:p>
    <w:p w:rsidR="00F347F7" w:rsidRDefault="00A82514">
      <w:pPr>
        <w:rPr>
          <w:b/>
          <w:sz w:val="22"/>
          <w:szCs w:val="22"/>
        </w:rPr>
      </w:pPr>
      <w:r>
        <w:rPr>
          <w:b/>
          <w:sz w:val="22"/>
          <w:szCs w:val="22"/>
        </w:rPr>
        <w:t>ACTIVITIES TO BUILD PARTNERSHIPS</w:t>
      </w:r>
    </w:p>
    <w:p w:rsidR="00F347F7" w:rsidRDefault="00A82514">
      <w:pPr>
        <w:rPr>
          <w:sz w:val="22"/>
          <w:szCs w:val="22"/>
        </w:rPr>
      </w:pPr>
      <w:r>
        <w:rPr>
          <w:sz w:val="22"/>
          <w:szCs w:val="22"/>
        </w:rPr>
        <w:t>Valerie offers ongoing events and programs to build partnerships with families.</w:t>
      </w:r>
    </w:p>
    <w:tbl>
      <w:tblPr>
        <w:tblStyle w:val="a6"/>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F347F7">
        <w:tc>
          <w:tcPr>
            <w:tcW w:w="9576" w:type="dxa"/>
          </w:tcPr>
          <w:p w:rsidR="00F347F7" w:rsidRDefault="00A82514">
            <w:pPr>
              <w:numPr>
                <w:ilvl w:val="0"/>
                <w:numId w:val="3"/>
              </w:numPr>
              <w:rPr>
                <w:sz w:val="22"/>
                <w:szCs w:val="22"/>
              </w:rPr>
            </w:pPr>
            <w:r>
              <w:rPr>
                <w:sz w:val="22"/>
                <w:szCs w:val="22"/>
              </w:rPr>
              <w:t xml:space="preserve">Volunteers (Library, Field Trips, Lunchroom, Traffic) </w:t>
            </w:r>
          </w:p>
          <w:p w:rsidR="00F347F7" w:rsidRDefault="00A82514">
            <w:pPr>
              <w:numPr>
                <w:ilvl w:val="0"/>
                <w:numId w:val="3"/>
              </w:numPr>
              <w:rPr>
                <w:sz w:val="22"/>
                <w:szCs w:val="22"/>
              </w:rPr>
            </w:pPr>
            <w:r>
              <w:rPr>
                <w:sz w:val="22"/>
                <w:szCs w:val="22"/>
              </w:rPr>
              <w:t>Virtual/Field Trip Volunteers</w:t>
            </w:r>
          </w:p>
          <w:p w:rsidR="00F347F7" w:rsidRDefault="00A82514">
            <w:pPr>
              <w:numPr>
                <w:ilvl w:val="0"/>
                <w:numId w:val="3"/>
              </w:numPr>
              <w:rPr>
                <w:sz w:val="22"/>
                <w:szCs w:val="22"/>
              </w:rPr>
            </w:pPr>
            <w:r>
              <w:rPr>
                <w:sz w:val="22"/>
                <w:szCs w:val="22"/>
              </w:rPr>
              <w:t>Academic Tutoring</w:t>
            </w:r>
          </w:p>
          <w:p w:rsidR="00F347F7" w:rsidRDefault="00A82514">
            <w:pPr>
              <w:numPr>
                <w:ilvl w:val="0"/>
                <w:numId w:val="3"/>
              </w:numPr>
              <w:rPr>
                <w:sz w:val="22"/>
                <w:szCs w:val="22"/>
              </w:rPr>
            </w:pPr>
            <w:r>
              <w:rPr>
                <w:sz w:val="22"/>
                <w:szCs w:val="22"/>
              </w:rPr>
              <w:t xml:space="preserve">Book Fair </w:t>
            </w:r>
          </w:p>
          <w:p w:rsidR="00F347F7" w:rsidRDefault="00A82514">
            <w:pPr>
              <w:numPr>
                <w:ilvl w:val="0"/>
                <w:numId w:val="3"/>
              </w:numPr>
              <w:rPr>
                <w:sz w:val="22"/>
                <w:szCs w:val="22"/>
              </w:rPr>
            </w:pPr>
            <w:r>
              <w:rPr>
                <w:sz w:val="22"/>
                <w:szCs w:val="22"/>
              </w:rPr>
              <w:t>Open house</w:t>
            </w:r>
          </w:p>
          <w:p w:rsidR="00F347F7" w:rsidRDefault="00A82514">
            <w:pPr>
              <w:numPr>
                <w:ilvl w:val="0"/>
                <w:numId w:val="3"/>
              </w:numPr>
              <w:rPr>
                <w:sz w:val="22"/>
                <w:szCs w:val="22"/>
              </w:rPr>
            </w:pPr>
            <w:r>
              <w:rPr>
                <w:sz w:val="22"/>
                <w:szCs w:val="22"/>
              </w:rPr>
              <w:t>Parent-teacher conferences</w:t>
            </w:r>
          </w:p>
          <w:p w:rsidR="00F347F7" w:rsidRDefault="00A82514">
            <w:pPr>
              <w:numPr>
                <w:ilvl w:val="0"/>
                <w:numId w:val="3"/>
              </w:numPr>
              <w:rPr>
                <w:sz w:val="22"/>
                <w:szCs w:val="22"/>
              </w:rPr>
            </w:pPr>
            <w:r>
              <w:rPr>
                <w:sz w:val="22"/>
                <w:szCs w:val="22"/>
              </w:rPr>
              <w:t>Parent workshops</w:t>
            </w:r>
          </w:p>
          <w:p w:rsidR="00F347F7" w:rsidRDefault="00A82514">
            <w:pPr>
              <w:numPr>
                <w:ilvl w:val="0"/>
                <w:numId w:val="3"/>
              </w:numPr>
              <w:rPr>
                <w:sz w:val="22"/>
                <w:szCs w:val="22"/>
              </w:rPr>
            </w:pPr>
            <w:r>
              <w:rPr>
                <w:sz w:val="22"/>
                <w:szCs w:val="22"/>
              </w:rPr>
              <w:t>TGRG Me</w:t>
            </w:r>
            <w:r>
              <w:rPr>
                <w:sz w:val="22"/>
                <w:szCs w:val="22"/>
              </w:rPr>
              <w:t>etings</w:t>
            </w:r>
          </w:p>
          <w:p w:rsidR="00F347F7" w:rsidRDefault="00A82514">
            <w:pPr>
              <w:numPr>
                <w:ilvl w:val="0"/>
                <w:numId w:val="3"/>
              </w:numPr>
              <w:rPr>
                <w:sz w:val="22"/>
                <w:szCs w:val="22"/>
              </w:rPr>
            </w:pPr>
            <w:r>
              <w:rPr>
                <w:sz w:val="22"/>
                <w:szCs w:val="22"/>
              </w:rPr>
              <w:t>Curriculum nights</w:t>
            </w:r>
          </w:p>
          <w:p w:rsidR="00F347F7" w:rsidRDefault="00A82514">
            <w:pPr>
              <w:numPr>
                <w:ilvl w:val="0"/>
                <w:numId w:val="3"/>
              </w:numPr>
              <w:rPr>
                <w:sz w:val="22"/>
                <w:szCs w:val="22"/>
              </w:rPr>
            </w:pPr>
            <w:r>
              <w:rPr>
                <w:sz w:val="22"/>
                <w:szCs w:val="22"/>
              </w:rPr>
              <w:t>FaceBook Parent Group      </w:t>
            </w:r>
          </w:p>
        </w:tc>
      </w:tr>
    </w:tbl>
    <w:p w:rsidR="00F347F7" w:rsidRDefault="00F347F7">
      <w:pPr>
        <w:rPr>
          <w:sz w:val="22"/>
          <w:szCs w:val="22"/>
        </w:rPr>
      </w:pPr>
    </w:p>
    <w:p w:rsidR="00F347F7" w:rsidRDefault="00A82514">
      <w:pPr>
        <w:rPr>
          <w:b/>
          <w:sz w:val="22"/>
          <w:szCs w:val="22"/>
        </w:rPr>
      </w:pPr>
      <w:r>
        <w:rPr>
          <w:b/>
          <w:sz w:val="22"/>
          <w:szCs w:val="22"/>
        </w:rPr>
        <w:t>Please sign and date below to acknowledge that you have received, read and agreed to this School-Parent Compact.  Once signed, please return the form to your child’s teacher.  We look forward to our school-parent partnership!</w:t>
      </w:r>
    </w:p>
    <w:p w:rsidR="00F347F7" w:rsidRDefault="00F347F7">
      <w:pPr>
        <w:rPr>
          <w:b/>
          <w:sz w:val="22"/>
          <w:szCs w:val="22"/>
        </w:rPr>
      </w:pPr>
    </w:p>
    <w:tbl>
      <w:tblPr>
        <w:tblStyle w:val="a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8"/>
        <w:gridCol w:w="3960"/>
        <w:gridCol w:w="810"/>
        <w:gridCol w:w="1548"/>
      </w:tblGrid>
      <w:tr w:rsidR="00F347F7">
        <w:tc>
          <w:tcPr>
            <w:tcW w:w="3258" w:type="dxa"/>
            <w:tcBorders>
              <w:top w:val="nil"/>
              <w:left w:val="nil"/>
              <w:bottom w:val="nil"/>
              <w:right w:val="nil"/>
            </w:tcBorders>
          </w:tcPr>
          <w:p w:rsidR="00F347F7" w:rsidRDefault="00A82514">
            <w:pPr>
              <w:rPr>
                <w:sz w:val="22"/>
                <w:szCs w:val="22"/>
              </w:rPr>
            </w:pPr>
            <w:r>
              <w:rPr>
                <w:sz w:val="22"/>
                <w:szCs w:val="22"/>
              </w:rPr>
              <w:t>School Representative Signatu</w:t>
            </w:r>
            <w:r>
              <w:rPr>
                <w:sz w:val="22"/>
                <w:szCs w:val="22"/>
              </w:rPr>
              <w:t>re:</w:t>
            </w:r>
          </w:p>
        </w:tc>
        <w:tc>
          <w:tcPr>
            <w:tcW w:w="3960" w:type="dxa"/>
            <w:tcBorders>
              <w:top w:val="nil"/>
              <w:left w:val="nil"/>
              <w:right w:val="nil"/>
            </w:tcBorders>
          </w:tcPr>
          <w:p w:rsidR="00F347F7" w:rsidRDefault="00F347F7">
            <w:pPr>
              <w:rPr>
                <w:b/>
                <w:sz w:val="22"/>
                <w:szCs w:val="22"/>
              </w:rPr>
            </w:pPr>
          </w:p>
        </w:tc>
        <w:tc>
          <w:tcPr>
            <w:tcW w:w="810" w:type="dxa"/>
            <w:tcBorders>
              <w:top w:val="nil"/>
              <w:left w:val="nil"/>
              <w:bottom w:val="nil"/>
              <w:right w:val="nil"/>
            </w:tcBorders>
          </w:tcPr>
          <w:p w:rsidR="00F347F7" w:rsidRDefault="00A82514">
            <w:pPr>
              <w:rPr>
                <w:sz w:val="22"/>
                <w:szCs w:val="22"/>
              </w:rPr>
            </w:pPr>
            <w:r>
              <w:rPr>
                <w:sz w:val="22"/>
                <w:szCs w:val="22"/>
              </w:rPr>
              <w:t>Date:</w:t>
            </w:r>
          </w:p>
        </w:tc>
        <w:tc>
          <w:tcPr>
            <w:tcW w:w="1548" w:type="dxa"/>
            <w:tcBorders>
              <w:top w:val="nil"/>
              <w:left w:val="nil"/>
              <w:right w:val="nil"/>
            </w:tcBorders>
          </w:tcPr>
          <w:p w:rsidR="00F347F7" w:rsidRDefault="00F347F7">
            <w:pPr>
              <w:rPr>
                <w:b/>
                <w:sz w:val="22"/>
                <w:szCs w:val="22"/>
              </w:rPr>
            </w:pPr>
          </w:p>
        </w:tc>
      </w:tr>
    </w:tbl>
    <w:p w:rsidR="00F347F7" w:rsidRDefault="00F347F7">
      <w:pPr>
        <w:rPr>
          <w:b/>
          <w:sz w:val="22"/>
          <w:szCs w:val="22"/>
        </w:rPr>
      </w:pPr>
    </w:p>
    <w:tbl>
      <w:tblPr>
        <w:tblStyle w:val="a8"/>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8"/>
        <w:gridCol w:w="4410"/>
        <w:gridCol w:w="810"/>
        <w:gridCol w:w="1548"/>
      </w:tblGrid>
      <w:tr w:rsidR="00F347F7">
        <w:tc>
          <w:tcPr>
            <w:tcW w:w="2808" w:type="dxa"/>
            <w:tcBorders>
              <w:top w:val="nil"/>
              <w:left w:val="nil"/>
              <w:bottom w:val="nil"/>
              <w:right w:val="nil"/>
            </w:tcBorders>
          </w:tcPr>
          <w:p w:rsidR="00F347F7" w:rsidRDefault="00A82514">
            <w:pPr>
              <w:rPr>
                <w:sz w:val="22"/>
                <w:szCs w:val="22"/>
              </w:rPr>
            </w:pPr>
            <w:r>
              <w:rPr>
                <w:sz w:val="22"/>
                <w:szCs w:val="22"/>
              </w:rPr>
              <w:t>Parent/Guardian Signature:</w:t>
            </w:r>
          </w:p>
        </w:tc>
        <w:tc>
          <w:tcPr>
            <w:tcW w:w="4410" w:type="dxa"/>
            <w:tcBorders>
              <w:top w:val="nil"/>
              <w:left w:val="nil"/>
              <w:right w:val="nil"/>
            </w:tcBorders>
          </w:tcPr>
          <w:p w:rsidR="00F347F7" w:rsidRDefault="00F347F7">
            <w:pPr>
              <w:rPr>
                <w:b/>
                <w:sz w:val="22"/>
                <w:szCs w:val="22"/>
              </w:rPr>
            </w:pPr>
          </w:p>
        </w:tc>
        <w:tc>
          <w:tcPr>
            <w:tcW w:w="810" w:type="dxa"/>
            <w:tcBorders>
              <w:top w:val="nil"/>
              <w:left w:val="nil"/>
              <w:bottom w:val="nil"/>
              <w:right w:val="nil"/>
            </w:tcBorders>
          </w:tcPr>
          <w:p w:rsidR="00F347F7" w:rsidRDefault="00A82514">
            <w:pPr>
              <w:rPr>
                <w:sz w:val="22"/>
                <w:szCs w:val="22"/>
              </w:rPr>
            </w:pPr>
            <w:r>
              <w:rPr>
                <w:sz w:val="22"/>
                <w:szCs w:val="22"/>
              </w:rPr>
              <w:t>Date:</w:t>
            </w:r>
          </w:p>
        </w:tc>
        <w:tc>
          <w:tcPr>
            <w:tcW w:w="1548" w:type="dxa"/>
            <w:tcBorders>
              <w:top w:val="nil"/>
              <w:left w:val="nil"/>
              <w:right w:val="nil"/>
            </w:tcBorders>
          </w:tcPr>
          <w:p w:rsidR="00F347F7" w:rsidRDefault="00F347F7">
            <w:pPr>
              <w:rPr>
                <w:b/>
                <w:sz w:val="22"/>
                <w:szCs w:val="22"/>
              </w:rPr>
            </w:pPr>
          </w:p>
        </w:tc>
      </w:tr>
    </w:tbl>
    <w:p w:rsidR="00F347F7" w:rsidRDefault="00F347F7">
      <w:pPr>
        <w:rPr>
          <w:b/>
          <w:sz w:val="22"/>
          <w:szCs w:val="22"/>
        </w:rPr>
      </w:pPr>
    </w:p>
    <w:tbl>
      <w:tblPr>
        <w:tblStyle w:val="a9"/>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88"/>
        <w:gridCol w:w="5130"/>
        <w:gridCol w:w="810"/>
        <w:gridCol w:w="1548"/>
      </w:tblGrid>
      <w:tr w:rsidR="00F347F7">
        <w:tc>
          <w:tcPr>
            <w:tcW w:w="2088" w:type="dxa"/>
            <w:tcBorders>
              <w:top w:val="nil"/>
              <w:left w:val="nil"/>
              <w:bottom w:val="nil"/>
              <w:right w:val="nil"/>
            </w:tcBorders>
          </w:tcPr>
          <w:p w:rsidR="00F347F7" w:rsidRDefault="00A82514">
            <w:pPr>
              <w:rPr>
                <w:sz w:val="22"/>
                <w:szCs w:val="22"/>
              </w:rPr>
            </w:pPr>
            <w:r>
              <w:rPr>
                <w:sz w:val="22"/>
                <w:szCs w:val="22"/>
              </w:rPr>
              <w:t>Student Signature:</w:t>
            </w:r>
          </w:p>
        </w:tc>
        <w:tc>
          <w:tcPr>
            <w:tcW w:w="5130" w:type="dxa"/>
            <w:tcBorders>
              <w:top w:val="nil"/>
              <w:left w:val="nil"/>
              <w:right w:val="nil"/>
            </w:tcBorders>
          </w:tcPr>
          <w:p w:rsidR="00F347F7" w:rsidRDefault="00F347F7">
            <w:pPr>
              <w:rPr>
                <w:b/>
                <w:sz w:val="22"/>
                <w:szCs w:val="22"/>
              </w:rPr>
            </w:pPr>
          </w:p>
        </w:tc>
        <w:tc>
          <w:tcPr>
            <w:tcW w:w="810" w:type="dxa"/>
            <w:tcBorders>
              <w:top w:val="nil"/>
              <w:left w:val="nil"/>
              <w:bottom w:val="nil"/>
              <w:right w:val="nil"/>
            </w:tcBorders>
          </w:tcPr>
          <w:p w:rsidR="00F347F7" w:rsidRDefault="00A82514">
            <w:pPr>
              <w:rPr>
                <w:sz w:val="22"/>
                <w:szCs w:val="22"/>
              </w:rPr>
            </w:pPr>
            <w:r>
              <w:rPr>
                <w:sz w:val="22"/>
                <w:szCs w:val="22"/>
              </w:rPr>
              <w:t>Date:</w:t>
            </w:r>
          </w:p>
        </w:tc>
        <w:tc>
          <w:tcPr>
            <w:tcW w:w="1548" w:type="dxa"/>
            <w:tcBorders>
              <w:top w:val="nil"/>
              <w:left w:val="nil"/>
              <w:right w:val="nil"/>
            </w:tcBorders>
          </w:tcPr>
          <w:p w:rsidR="00F347F7" w:rsidRDefault="00F347F7">
            <w:pPr>
              <w:rPr>
                <w:b/>
                <w:sz w:val="22"/>
                <w:szCs w:val="22"/>
              </w:rPr>
            </w:pPr>
          </w:p>
        </w:tc>
      </w:tr>
    </w:tbl>
    <w:p w:rsidR="00F347F7" w:rsidRDefault="00F347F7">
      <w:pPr>
        <w:rPr>
          <w:b/>
          <w:sz w:val="22"/>
          <w:szCs w:val="22"/>
        </w:rPr>
      </w:pPr>
    </w:p>
    <w:sectPr w:rsidR="00F347F7">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2514" w:rsidRDefault="00A82514">
      <w:r>
        <w:separator/>
      </w:r>
    </w:p>
  </w:endnote>
  <w:endnote w:type="continuationSeparator" w:id="0">
    <w:p w:rsidR="00A82514" w:rsidRDefault="00A82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7F7" w:rsidRDefault="00A82514">
    <w:pPr>
      <w:pBdr>
        <w:top w:val="nil"/>
        <w:left w:val="nil"/>
        <w:bottom w:val="nil"/>
        <w:right w:val="nil"/>
        <w:between w:val="nil"/>
      </w:pBdr>
      <w:tabs>
        <w:tab w:val="center" w:pos="4680"/>
        <w:tab w:val="right" w:pos="9360"/>
      </w:tabs>
      <w:jc w:val="center"/>
      <w:rPr>
        <w:b/>
        <w:color w:val="000000"/>
        <w:sz w:val="16"/>
        <w:szCs w:val="16"/>
      </w:rPr>
    </w:pPr>
    <w:r>
      <w:rPr>
        <w:b/>
        <w:color w:val="000000"/>
        <w:sz w:val="16"/>
        <w:szCs w:val="16"/>
      </w:rPr>
      <w:t>Mission Statement</w:t>
    </w:r>
  </w:p>
  <w:p w:rsidR="00F347F7" w:rsidRDefault="00A82514">
    <w:pPr>
      <w:pBdr>
        <w:top w:val="nil"/>
        <w:left w:val="nil"/>
        <w:bottom w:val="nil"/>
        <w:right w:val="nil"/>
        <w:between w:val="nil"/>
      </w:pBdr>
      <w:tabs>
        <w:tab w:val="center" w:pos="4680"/>
        <w:tab w:val="right" w:pos="9360"/>
      </w:tabs>
      <w:jc w:val="center"/>
      <w:rPr>
        <w:color w:val="000000"/>
        <w:sz w:val="16"/>
        <w:szCs w:val="16"/>
      </w:rPr>
    </w:pPr>
    <w:r>
      <w:rPr>
        <w:color w:val="000000"/>
        <w:sz w:val="16"/>
        <w:szCs w:val="16"/>
      </w:rPr>
      <w:t>To equip our students to achieve success in a global society by implementing an effective and rigorous curriculum with fidelity.</w:t>
    </w:r>
  </w:p>
  <w:p w:rsidR="00F347F7" w:rsidRDefault="00F347F7">
    <w:pPr>
      <w:pBdr>
        <w:top w:val="nil"/>
        <w:left w:val="nil"/>
        <w:bottom w:val="nil"/>
        <w:right w:val="nil"/>
        <w:between w:val="nil"/>
      </w:pBdr>
      <w:tabs>
        <w:tab w:val="center" w:pos="4680"/>
        <w:tab w:val="right" w:pos="9360"/>
      </w:tabs>
      <w:jc w:val="center"/>
      <w:rPr>
        <w:color w:val="000000"/>
        <w:sz w:val="16"/>
        <w:szCs w:val="16"/>
      </w:rPr>
    </w:pPr>
  </w:p>
  <w:p w:rsidR="00F347F7" w:rsidRDefault="00A82514">
    <w:pPr>
      <w:pBdr>
        <w:top w:val="nil"/>
        <w:left w:val="nil"/>
        <w:bottom w:val="nil"/>
        <w:right w:val="nil"/>
        <w:between w:val="nil"/>
      </w:pBdr>
      <w:tabs>
        <w:tab w:val="center" w:pos="4680"/>
        <w:tab w:val="right" w:pos="9360"/>
      </w:tabs>
      <w:jc w:val="center"/>
      <w:rPr>
        <w:color w:val="000000"/>
        <w:sz w:val="16"/>
        <w:szCs w:val="16"/>
      </w:rPr>
    </w:pPr>
    <w:r>
      <w:rPr>
        <w:color w:val="000000"/>
        <w:sz w:val="16"/>
        <w:szCs w:val="16"/>
      </w:rPr>
      <w:t xml:space="preserve">Page | </w:t>
    </w:r>
    <w:r>
      <w:rPr>
        <w:color w:val="000000"/>
        <w:sz w:val="16"/>
        <w:szCs w:val="16"/>
      </w:rPr>
      <w:fldChar w:fldCharType="begin"/>
    </w:r>
    <w:r>
      <w:rPr>
        <w:color w:val="000000"/>
        <w:sz w:val="16"/>
        <w:szCs w:val="16"/>
      </w:rPr>
      <w:instrText>PAGE</w:instrText>
    </w:r>
    <w:r w:rsidR="00260477">
      <w:rPr>
        <w:color w:val="000000"/>
        <w:sz w:val="16"/>
        <w:szCs w:val="16"/>
      </w:rPr>
      <w:fldChar w:fldCharType="separate"/>
    </w:r>
    <w:r w:rsidR="00260477">
      <w:rPr>
        <w:noProof/>
        <w:color w:val="000000"/>
        <w:sz w:val="16"/>
        <w:szCs w:val="16"/>
      </w:rPr>
      <w:t>2</w:t>
    </w:r>
    <w:r>
      <w:rPr>
        <w:color w:val="000000"/>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2514" w:rsidRDefault="00A82514">
      <w:r>
        <w:separator/>
      </w:r>
    </w:p>
  </w:footnote>
  <w:footnote w:type="continuationSeparator" w:id="0">
    <w:p w:rsidR="00A82514" w:rsidRDefault="00A8251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7F7" w:rsidRDefault="00A82514">
    <w:pPr>
      <w:pBdr>
        <w:top w:val="nil"/>
        <w:left w:val="nil"/>
        <w:bottom w:val="nil"/>
        <w:right w:val="nil"/>
        <w:between w:val="nil"/>
      </w:pBdr>
      <w:tabs>
        <w:tab w:val="center" w:pos="4680"/>
        <w:tab w:val="right" w:pos="9360"/>
      </w:tabs>
      <w:jc w:val="center"/>
      <w:rPr>
        <w:color w:val="000000"/>
      </w:rPr>
    </w:pPr>
    <w:r>
      <w:rPr>
        <w:noProof/>
      </w:rPr>
      <w:drawing>
        <wp:anchor distT="0" distB="0" distL="114300" distR="114300" simplePos="0" relativeHeight="251658240" behindDoc="0" locked="0" layoutInCell="1" hidden="0" allowOverlap="1">
          <wp:simplePos x="0" y="0"/>
          <wp:positionH relativeFrom="column">
            <wp:posOffset>-243839</wp:posOffset>
          </wp:positionH>
          <wp:positionV relativeFrom="paragraph">
            <wp:posOffset>-228599</wp:posOffset>
          </wp:positionV>
          <wp:extent cx="2057400" cy="643128"/>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057400" cy="643128"/>
                  </a:xfrm>
                  <a:prstGeom prst="rect">
                    <a:avLst/>
                  </a:prstGeom>
                  <a:ln/>
                </pic:spPr>
              </pic:pic>
            </a:graphicData>
          </a:graphic>
        </wp:anchor>
      </w:drawing>
    </w:r>
  </w:p>
  <w:p w:rsidR="00F347F7" w:rsidRDefault="00F347F7">
    <w:pPr>
      <w:pBdr>
        <w:top w:val="nil"/>
        <w:left w:val="nil"/>
        <w:bottom w:val="nil"/>
        <w:right w:val="nil"/>
        <w:between w:val="nil"/>
      </w:pBdr>
      <w:tabs>
        <w:tab w:val="center" w:pos="4680"/>
        <w:tab w:val="right" w:pos="9360"/>
      </w:tabs>
      <w:jc w:val="center"/>
      <w:rPr>
        <w:color w:val="000000"/>
      </w:rPr>
    </w:pPr>
  </w:p>
  <w:p w:rsidR="00F347F7" w:rsidRDefault="00F347F7">
    <w:pPr>
      <w:pBdr>
        <w:top w:val="nil"/>
        <w:left w:val="nil"/>
        <w:bottom w:val="nil"/>
        <w:right w:val="nil"/>
        <w:between w:val="nil"/>
      </w:pBdr>
      <w:tabs>
        <w:tab w:val="center" w:pos="4680"/>
        <w:tab w:val="right" w:pos="9360"/>
      </w:tabs>
      <w:jc w:val="center"/>
      <w:rPr>
        <w:color w:val="000000"/>
      </w:rPr>
    </w:pPr>
  </w:p>
  <w:p w:rsidR="00F347F7" w:rsidRDefault="00F347F7">
    <w:pPr>
      <w:pBdr>
        <w:top w:val="nil"/>
        <w:left w:val="nil"/>
        <w:bottom w:val="nil"/>
        <w:right w:val="nil"/>
        <w:between w:val="nil"/>
      </w:pBdr>
      <w:tabs>
        <w:tab w:val="center" w:pos="4680"/>
        <w:tab w:val="right" w:pos="9360"/>
      </w:tabs>
      <w:jc w:val="center"/>
      <w:rPr>
        <w:b/>
        <w:color w:val="000000"/>
        <w:u w:val="singl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465EF"/>
    <w:multiLevelType w:val="multilevel"/>
    <w:tmpl w:val="AC3643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D946253"/>
    <w:multiLevelType w:val="multilevel"/>
    <w:tmpl w:val="CEA8B2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8AB3A11"/>
    <w:multiLevelType w:val="multilevel"/>
    <w:tmpl w:val="BAD88F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0086CB5"/>
    <w:multiLevelType w:val="multilevel"/>
    <w:tmpl w:val="3DC40E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8763EDE"/>
    <w:multiLevelType w:val="multilevel"/>
    <w:tmpl w:val="20CA28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81B6BDE"/>
    <w:multiLevelType w:val="multilevel"/>
    <w:tmpl w:val="D1C40C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7F7"/>
    <w:rsid w:val="00260477"/>
    <w:rsid w:val="00A82514"/>
    <w:rsid w:val="00F34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410843-D186-4AF6-AF7E-2E0ED30CB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848</Words>
  <Characters>4836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Dayton Public Schools</Company>
  <LinksUpToDate>false</LinksUpToDate>
  <CharactersWithSpaces>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SRWhitlo</dc:creator>
  <cp:lastModifiedBy>SRWhitlo</cp:lastModifiedBy>
  <cp:revision>2</cp:revision>
  <dcterms:created xsi:type="dcterms:W3CDTF">2021-09-08T14:47:00Z</dcterms:created>
  <dcterms:modified xsi:type="dcterms:W3CDTF">2021-09-08T14:47:00Z</dcterms:modified>
</cp:coreProperties>
</file>